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6F" w:rsidRDefault="008B746F">
      <w:r w:rsidRPr="00060E3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6749990" wp14:editId="32340028">
            <wp:simplePos x="0" y="0"/>
            <wp:positionH relativeFrom="column">
              <wp:posOffset>918210</wp:posOffset>
            </wp:positionH>
            <wp:positionV relativeFrom="paragraph">
              <wp:posOffset>0</wp:posOffset>
            </wp:positionV>
            <wp:extent cx="3705225" cy="1009650"/>
            <wp:effectExtent l="0" t="0" r="9525" b="0"/>
            <wp:wrapSquare wrapText="bothSides"/>
            <wp:docPr id="10" name="Image 10" descr="C:\Users\hajarl\AppData\Local\Microsoft\Windows\INetCache\Content.Outlook\F8M2IH0J\SARAN-LOGO-VECTO-COULEUR-RVB (00000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arl\AppData\Local\Microsoft\Windows\INetCache\Content.Outlook\F8M2IH0J\SARAN-LOGO-VECTO-COULEUR-RVB (00000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746F" w:rsidRPr="008B746F" w:rsidRDefault="008B746F" w:rsidP="008B746F"/>
    <w:p w:rsidR="008B746F" w:rsidRPr="008B746F" w:rsidRDefault="008B746F" w:rsidP="008B746F"/>
    <w:p w:rsidR="008B746F" w:rsidRDefault="00436025" w:rsidP="008B746F">
      <w:r w:rsidRPr="00436025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557EC57" wp14:editId="4912BA45">
            <wp:simplePos x="0" y="0"/>
            <wp:positionH relativeFrom="column">
              <wp:posOffset>43180</wp:posOffset>
            </wp:positionH>
            <wp:positionV relativeFrom="paragraph">
              <wp:posOffset>248920</wp:posOffset>
            </wp:positionV>
            <wp:extent cx="5760720" cy="3840480"/>
            <wp:effectExtent l="0" t="0" r="0" b="7620"/>
            <wp:wrapNone/>
            <wp:docPr id="1" name="Image 1" descr="C:\Users\hajarl\AppData\Local\Temp\Temp1_hand-drawn-flat-christmas-market-illustration (1).zip\6269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arl\AppData\Local\Temp\Temp1_hand-drawn-flat-christmas-market-illustration (1).zip\6269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025" w:rsidRPr="00436025" w:rsidRDefault="009419DA" w:rsidP="00436025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MARCHE DE NOËL 2026</w:t>
      </w:r>
      <w:r w:rsidR="00436025" w:rsidRPr="00436025">
        <w:rPr>
          <w:rFonts w:cstheme="minorHAnsi"/>
          <w:b/>
          <w:sz w:val="40"/>
          <w:szCs w:val="40"/>
        </w:rPr>
        <w:t xml:space="preserve"> – APPEL AUX EXPOSANTS</w:t>
      </w:r>
    </w:p>
    <w:p w:rsidR="00436025" w:rsidRDefault="00436025" w:rsidP="008B746F"/>
    <w:p w:rsidR="00436025" w:rsidRDefault="00436025" w:rsidP="008B746F"/>
    <w:p w:rsidR="00436025" w:rsidRPr="008B746F" w:rsidRDefault="00436025" w:rsidP="008B746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36025" w:rsidRPr="00436025" w:rsidTr="00436025">
        <w:tc>
          <w:tcPr>
            <w:tcW w:w="9062" w:type="dxa"/>
          </w:tcPr>
          <w:p w:rsidR="008B746F" w:rsidRPr="00436025" w:rsidRDefault="008B746F" w:rsidP="00436025">
            <w:pPr>
              <w:rPr>
                <w:rFonts w:cstheme="minorHAnsi"/>
                <w:color w:val="0070C0"/>
              </w:rPr>
            </w:pPr>
          </w:p>
        </w:tc>
      </w:tr>
    </w:tbl>
    <w:p w:rsidR="00436025" w:rsidRPr="00436025" w:rsidRDefault="00436025" w:rsidP="008B746F">
      <w:pPr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:rsidR="00436025" w:rsidRPr="00436025" w:rsidRDefault="00436025" w:rsidP="008B746F">
      <w:pPr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:rsidR="00436025" w:rsidRPr="00436025" w:rsidRDefault="00436025" w:rsidP="008B746F">
      <w:pPr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:rsidR="00436025" w:rsidRPr="00436025" w:rsidRDefault="00436025" w:rsidP="008B746F">
      <w:pPr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:rsidR="00436025" w:rsidRPr="00436025" w:rsidRDefault="00436025" w:rsidP="008B746F">
      <w:pPr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:rsidR="00436025" w:rsidRDefault="00436025" w:rsidP="008B746F">
      <w:pPr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:rsidR="003521DC" w:rsidRDefault="003521DC" w:rsidP="003521DC">
      <w:pPr>
        <w:ind w:firstLine="708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:rsidR="00731CD2" w:rsidRDefault="00731CD2" w:rsidP="003521DC">
      <w:pPr>
        <w:ind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0A352A" w:rsidRPr="002C2B08" w:rsidRDefault="003521DC" w:rsidP="002C2B08">
      <w:pPr>
        <w:ind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521DC">
        <w:rPr>
          <w:rFonts w:cstheme="minorHAnsi"/>
          <w:b/>
          <w:color w:val="000000" w:themeColor="text1"/>
          <w:sz w:val="24"/>
          <w:szCs w:val="24"/>
        </w:rPr>
        <w:t>La Commune de Saran la</w:t>
      </w:r>
      <w:r w:rsidR="009419DA">
        <w:rPr>
          <w:rFonts w:cstheme="minorHAnsi"/>
          <w:b/>
          <w:color w:val="000000" w:themeColor="text1"/>
          <w:sz w:val="24"/>
          <w:szCs w:val="24"/>
        </w:rPr>
        <w:t xml:space="preserve">nce un appel à candidature pour </w:t>
      </w:r>
      <w:r w:rsidRPr="003521DC">
        <w:rPr>
          <w:rFonts w:cstheme="minorHAnsi"/>
          <w:b/>
          <w:color w:val="000000" w:themeColor="text1"/>
          <w:sz w:val="24"/>
          <w:szCs w:val="24"/>
        </w:rPr>
        <w:t>son marché de Noël qui se déroulera</w:t>
      </w:r>
      <w:r>
        <w:rPr>
          <w:rFonts w:cstheme="minorHAnsi"/>
          <w:b/>
          <w:color w:val="000000" w:themeColor="text1"/>
          <w:sz w:val="24"/>
          <w:szCs w:val="24"/>
        </w:rPr>
        <w:t> :</w:t>
      </w:r>
    </w:p>
    <w:p w:rsidR="000A352A" w:rsidRPr="000A352A" w:rsidRDefault="000A352A" w:rsidP="000A352A">
      <w:pPr>
        <w:spacing w:after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:rsidR="002C2B08" w:rsidRDefault="000A352A" w:rsidP="002C2B08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2C2B08">
        <w:rPr>
          <w:rFonts w:cstheme="minorHAnsi"/>
          <w:b/>
          <w:color w:val="000000" w:themeColor="text1"/>
          <w:sz w:val="28"/>
          <w:szCs w:val="28"/>
        </w:rPr>
        <w:t xml:space="preserve">Le SAMEDI </w:t>
      </w:r>
      <w:r w:rsidR="009419DA">
        <w:rPr>
          <w:rFonts w:cstheme="minorHAnsi"/>
          <w:b/>
          <w:color w:val="000000" w:themeColor="text1"/>
          <w:sz w:val="28"/>
          <w:szCs w:val="28"/>
        </w:rPr>
        <w:t>5</w:t>
      </w:r>
      <w:r w:rsidR="002C2B08">
        <w:rPr>
          <w:rFonts w:cstheme="minorHAnsi"/>
          <w:b/>
          <w:color w:val="000000" w:themeColor="text1"/>
          <w:sz w:val="28"/>
          <w:szCs w:val="28"/>
        </w:rPr>
        <w:t xml:space="preserve"> DECEMBRE</w:t>
      </w:r>
      <w:r w:rsidR="002C2B08" w:rsidRPr="002C2B0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9419DA">
        <w:rPr>
          <w:rFonts w:cstheme="minorHAnsi"/>
          <w:b/>
          <w:color w:val="000000" w:themeColor="text1"/>
          <w:sz w:val="28"/>
          <w:szCs w:val="28"/>
        </w:rPr>
        <w:t>2026</w:t>
      </w:r>
    </w:p>
    <w:p w:rsidR="000A352A" w:rsidRDefault="000A352A" w:rsidP="002C2B08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</w:rPr>
      </w:pPr>
      <w:proofErr w:type="gramStart"/>
      <w:r w:rsidRPr="003521DC">
        <w:rPr>
          <w:rFonts w:cstheme="minorHAnsi"/>
          <w:b/>
          <w:color w:val="000000" w:themeColor="text1"/>
          <w:sz w:val="28"/>
          <w:szCs w:val="28"/>
        </w:rPr>
        <w:t>dans</w:t>
      </w:r>
      <w:proofErr w:type="gramEnd"/>
      <w:r w:rsidRPr="003521DC">
        <w:rPr>
          <w:rFonts w:cstheme="minorHAnsi"/>
          <w:b/>
          <w:color w:val="000000" w:themeColor="text1"/>
          <w:sz w:val="28"/>
          <w:szCs w:val="28"/>
        </w:rPr>
        <w:t xml:space="preserve"> le quartier du Chêne Maillard,</w:t>
      </w:r>
    </w:p>
    <w:p w:rsidR="003521DC" w:rsidRPr="00731CD2" w:rsidRDefault="003521DC" w:rsidP="000A352A">
      <w:pPr>
        <w:spacing w:after="0"/>
        <w:rPr>
          <w:rFonts w:cstheme="minorHAnsi"/>
          <w:b/>
          <w:color w:val="000000" w:themeColor="text1"/>
          <w:sz w:val="16"/>
          <w:szCs w:val="16"/>
        </w:rPr>
      </w:pPr>
    </w:p>
    <w:p w:rsidR="003521DC" w:rsidRDefault="003521DC" w:rsidP="003521DC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Les emplacements sont gratuits, les candidatures sont ouvertes aux professionnels et non professionnels, ainsi qu’aux associations d’intérêt général ou caritatives.</w:t>
      </w:r>
      <w:r w:rsidR="007653FB">
        <w:rPr>
          <w:rFonts w:cstheme="minorHAnsi"/>
          <w:b/>
          <w:color w:val="000000" w:themeColor="text1"/>
          <w:sz w:val="24"/>
          <w:szCs w:val="24"/>
        </w:rPr>
        <w:t xml:space="preserve"> Le marché de noël se déroulera en extérieur et les exposants devront être en possession de leur propre matériel d’exposition.</w:t>
      </w:r>
    </w:p>
    <w:p w:rsidR="00436025" w:rsidRDefault="00731CD2" w:rsidP="008B746F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Pour y participer, </w:t>
      </w:r>
      <w:r w:rsidR="00BB7B1D">
        <w:rPr>
          <w:rFonts w:cstheme="minorHAnsi"/>
          <w:b/>
          <w:color w:val="000000" w:themeColor="text1"/>
          <w:sz w:val="24"/>
          <w:szCs w:val="24"/>
        </w:rPr>
        <w:t xml:space="preserve">deux formulaires sont </w:t>
      </w:r>
      <w:r>
        <w:rPr>
          <w:rFonts w:cstheme="minorHAnsi"/>
          <w:b/>
          <w:color w:val="000000" w:themeColor="text1"/>
          <w:sz w:val="24"/>
          <w:szCs w:val="24"/>
        </w:rPr>
        <w:t>à compléter et à transmettre à la MAIRIE, par :</w:t>
      </w:r>
    </w:p>
    <w:p w:rsidR="00731CD2" w:rsidRDefault="00731CD2" w:rsidP="00731CD2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Voie postale : MAIRIE DE SARAN PLACE DE LA LIBERTE 45774 SARAN CEDEX</w:t>
      </w:r>
    </w:p>
    <w:p w:rsidR="00731CD2" w:rsidRDefault="00731CD2" w:rsidP="00731CD2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Courriel : acp@ville-saran.fr</w:t>
      </w:r>
    </w:p>
    <w:p w:rsidR="000A352A" w:rsidRDefault="00731CD2" w:rsidP="000A352A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Dépôt : au 1</w:t>
      </w:r>
      <w:r w:rsidRPr="00731CD2">
        <w:rPr>
          <w:rFonts w:cstheme="minorHAnsi"/>
          <w:b/>
          <w:color w:val="000000" w:themeColor="text1"/>
          <w:sz w:val="24"/>
          <w:szCs w:val="24"/>
          <w:vertAlign w:val="superscript"/>
        </w:rPr>
        <w:t>er</w:t>
      </w:r>
      <w:r>
        <w:rPr>
          <w:rFonts w:cstheme="minorHAnsi"/>
          <w:b/>
          <w:color w:val="000000" w:themeColor="text1"/>
          <w:sz w:val="24"/>
          <w:szCs w:val="24"/>
        </w:rPr>
        <w:t xml:space="preserve"> étage de la MAIRIE PLACE DE LA LIBERTE 45770 SARAN</w:t>
      </w:r>
    </w:p>
    <w:p w:rsidR="000A352A" w:rsidRPr="000A352A" w:rsidRDefault="000A352A" w:rsidP="000A352A">
      <w:pPr>
        <w:pStyle w:val="Paragraphedeliste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8B746F" w:rsidRDefault="004B0C77" w:rsidP="000A352A">
      <w:pPr>
        <w:spacing w:after="0"/>
        <w:jc w:val="both"/>
        <w:rPr>
          <w:rFonts w:cstheme="minorHAnsi"/>
          <w:sz w:val="24"/>
          <w:szCs w:val="24"/>
        </w:rPr>
      </w:pPr>
      <w:r w:rsidRPr="00436025">
        <w:rPr>
          <w:rFonts w:cstheme="minorHAnsi"/>
          <w:b/>
          <w:sz w:val="24"/>
          <w:szCs w:val="24"/>
          <w:u w:val="single"/>
        </w:rPr>
        <w:t>Contact </w:t>
      </w:r>
      <w:r w:rsidRPr="00436025">
        <w:rPr>
          <w:rFonts w:cstheme="minorHAnsi"/>
          <w:sz w:val="24"/>
          <w:szCs w:val="24"/>
        </w:rPr>
        <w:t xml:space="preserve">: </w:t>
      </w:r>
      <w:r w:rsidR="000C6E35" w:rsidRPr="00436025">
        <w:rPr>
          <w:rFonts w:cstheme="minorHAnsi"/>
          <w:sz w:val="24"/>
          <w:szCs w:val="24"/>
        </w:rPr>
        <w:t xml:space="preserve">  </w:t>
      </w:r>
      <w:r w:rsidR="005B29FA" w:rsidRPr="00731CD2">
        <w:rPr>
          <w:rFonts w:cstheme="minorHAnsi"/>
          <w:b/>
          <w:sz w:val="24"/>
          <w:szCs w:val="24"/>
        </w:rPr>
        <w:t>MAIRIE</w:t>
      </w:r>
      <w:r w:rsidR="00FD69BE" w:rsidRPr="00731CD2">
        <w:rPr>
          <w:rFonts w:cstheme="minorHAnsi"/>
          <w:b/>
          <w:sz w:val="24"/>
          <w:szCs w:val="24"/>
        </w:rPr>
        <w:t xml:space="preserve"> à</w:t>
      </w:r>
      <w:r w:rsidRPr="00731CD2">
        <w:rPr>
          <w:rFonts w:cstheme="minorHAnsi"/>
          <w:b/>
          <w:sz w:val="24"/>
          <w:szCs w:val="24"/>
        </w:rPr>
        <w:t xml:space="preserve"> </w:t>
      </w:r>
      <w:hyperlink r:id="rId7" w:history="1">
        <w:r w:rsidRPr="00731CD2">
          <w:rPr>
            <w:rStyle w:val="Lienhypertexte"/>
            <w:rFonts w:cstheme="minorHAnsi"/>
            <w:b/>
            <w:color w:val="auto"/>
            <w:sz w:val="24"/>
            <w:szCs w:val="24"/>
            <w:u w:val="none"/>
          </w:rPr>
          <w:t>acp@ville-saran.fr</w:t>
        </w:r>
      </w:hyperlink>
      <w:r w:rsidR="00FD69BE" w:rsidRPr="00731CD2">
        <w:rPr>
          <w:rFonts w:cstheme="minorHAnsi"/>
          <w:b/>
          <w:sz w:val="24"/>
          <w:szCs w:val="24"/>
        </w:rPr>
        <w:t xml:space="preserve"> et</w:t>
      </w:r>
      <w:r w:rsidR="009419DA">
        <w:rPr>
          <w:rFonts w:cstheme="minorHAnsi"/>
          <w:b/>
          <w:sz w:val="24"/>
          <w:szCs w:val="24"/>
        </w:rPr>
        <w:t xml:space="preserve"> 02 38 80 34 51</w:t>
      </w:r>
    </w:p>
    <w:p w:rsidR="00436025" w:rsidRPr="000A352A" w:rsidRDefault="00436025" w:rsidP="000A352A">
      <w:pPr>
        <w:spacing w:after="0"/>
        <w:rPr>
          <w:rFonts w:cstheme="minorHAnsi"/>
          <w:b/>
          <w:sz w:val="24"/>
          <w:szCs w:val="24"/>
        </w:rPr>
      </w:pPr>
      <w:r w:rsidRPr="00436025">
        <w:rPr>
          <w:rFonts w:cstheme="minorHAnsi"/>
          <w:b/>
          <w:sz w:val="24"/>
          <w:szCs w:val="24"/>
          <w:u w:val="single"/>
        </w:rPr>
        <w:t>Date limite de remise des candidatures</w:t>
      </w:r>
      <w:r w:rsidRPr="00436025">
        <w:rPr>
          <w:rFonts w:cstheme="minorHAnsi"/>
          <w:sz w:val="24"/>
          <w:szCs w:val="24"/>
          <w:u w:val="single"/>
        </w:rPr>
        <w:t> :</w:t>
      </w:r>
      <w:r w:rsidRPr="00436025">
        <w:rPr>
          <w:rFonts w:cstheme="minorHAnsi"/>
          <w:b/>
          <w:sz w:val="24"/>
          <w:szCs w:val="24"/>
        </w:rPr>
        <w:t xml:space="preserve"> </w:t>
      </w:r>
      <w:r w:rsidR="009419DA">
        <w:rPr>
          <w:rFonts w:cstheme="minorHAnsi"/>
          <w:b/>
          <w:color w:val="FF0000"/>
          <w:sz w:val="24"/>
          <w:szCs w:val="24"/>
        </w:rPr>
        <w:t>jeudi 3 septembre 2026</w:t>
      </w:r>
      <w:bookmarkStart w:id="0" w:name="_GoBack"/>
      <w:bookmarkEnd w:id="0"/>
    </w:p>
    <w:sectPr w:rsidR="00436025" w:rsidRPr="000A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16F0"/>
    <w:multiLevelType w:val="hybridMultilevel"/>
    <w:tmpl w:val="5964C638"/>
    <w:lvl w:ilvl="0" w:tplc="723E16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70965"/>
    <w:multiLevelType w:val="hybridMultilevel"/>
    <w:tmpl w:val="D61C79F0"/>
    <w:lvl w:ilvl="0" w:tplc="0FA68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E1"/>
    <w:rsid w:val="000A352A"/>
    <w:rsid w:val="000C6E35"/>
    <w:rsid w:val="001A51F2"/>
    <w:rsid w:val="002C2B08"/>
    <w:rsid w:val="003521DC"/>
    <w:rsid w:val="003B1668"/>
    <w:rsid w:val="00436025"/>
    <w:rsid w:val="004B0C77"/>
    <w:rsid w:val="00557D6C"/>
    <w:rsid w:val="005B29FA"/>
    <w:rsid w:val="00731CD2"/>
    <w:rsid w:val="00732BDD"/>
    <w:rsid w:val="007653FB"/>
    <w:rsid w:val="007C6C7B"/>
    <w:rsid w:val="008947DE"/>
    <w:rsid w:val="008B746F"/>
    <w:rsid w:val="008F162C"/>
    <w:rsid w:val="009419DA"/>
    <w:rsid w:val="009731E1"/>
    <w:rsid w:val="00AF566B"/>
    <w:rsid w:val="00B521C1"/>
    <w:rsid w:val="00BB7B1D"/>
    <w:rsid w:val="00F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F2864-07F5-4959-A229-A1B93AA7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7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B0C7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6E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p@ville-sara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Saran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 Leghmari</dc:creator>
  <cp:keywords/>
  <dc:description/>
  <cp:lastModifiedBy>Hajar Leghmari</cp:lastModifiedBy>
  <cp:revision>17</cp:revision>
  <cp:lastPrinted>2024-08-23T09:11:00Z</cp:lastPrinted>
  <dcterms:created xsi:type="dcterms:W3CDTF">2024-03-12T12:58:00Z</dcterms:created>
  <dcterms:modified xsi:type="dcterms:W3CDTF">2026-07-08T13:38:00Z</dcterms:modified>
</cp:coreProperties>
</file>